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395"/>
        <w:gridCol w:w="4124"/>
      </w:tblGrid>
      <w:tr w:rsidR="00E026CC" w:rsidRPr="0096286F" w:rsidTr="00E026CC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6CC" w:rsidRPr="00E026CC" w:rsidRDefault="00E02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6CC" w:rsidRPr="00E026CC" w:rsidRDefault="00E02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Білім беру ұйымдарын бағалау</w:t>
            </w:r>
            <w:r w:rsidRPr="00E026C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br/>
            </w: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өлшемшарттарына</w:t>
            </w:r>
            <w:r w:rsidRPr="00E026C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br/>
            </w: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2-қосымша</w:t>
            </w:r>
          </w:p>
        </w:tc>
      </w:tr>
    </w:tbl>
    <w:p w:rsidR="00E026CC" w:rsidRPr="00E026CC" w:rsidRDefault="00E026CC" w:rsidP="00E026C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026CC" w:rsidRDefault="00E026CC" w:rsidP="00E026CC">
      <w:pPr>
        <w:spacing w:after="0"/>
        <w:jc w:val="center"/>
        <w:rPr>
          <w:rStyle w:val="a3"/>
          <w:rFonts w:ascii="Times New Roman" w:hAnsi="Times New Roman" w:cs="Times New Roman"/>
          <w:shd w:val="clear" w:color="auto" w:fill="FFFFFF"/>
          <w:lang w:val="kk-KZ"/>
        </w:rPr>
      </w:pPr>
      <w:r w:rsidRPr="00E026CC">
        <w:rPr>
          <w:rStyle w:val="a3"/>
          <w:rFonts w:ascii="Times New Roman" w:hAnsi="Times New Roman" w:cs="Times New Roman"/>
          <w:shd w:val="clear" w:color="auto" w:fill="FFFFFF"/>
          <w:lang w:val="kk-KZ"/>
        </w:rPr>
        <w:t>«Қызылорда облысының білім басқармасының «Қазалы ауданы бойынша білім бөлімінің «</w:t>
      </w:r>
      <w:r>
        <w:rPr>
          <w:rStyle w:val="a3"/>
          <w:rFonts w:ascii="Times New Roman" w:hAnsi="Times New Roman" w:cs="Times New Roman"/>
          <w:shd w:val="clear" w:color="auto" w:fill="FFFFFF"/>
          <w:lang w:val="kk-KZ"/>
        </w:rPr>
        <w:t>Б.Әбдіразақов атындағы №</w:t>
      </w:r>
      <w:r w:rsidRPr="00E026CC">
        <w:rPr>
          <w:rStyle w:val="a3"/>
          <w:rFonts w:ascii="Times New Roman" w:hAnsi="Times New Roman" w:cs="Times New Roman"/>
          <w:shd w:val="clear" w:color="auto" w:fill="FFFFFF"/>
          <w:lang w:val="kk-KZ"/>
        </w:rPr>
        <w:t>88 орта мектебі»  коммуналдық мемлекеттік мекемесінің бастауыш,</w:t>
      </w:r>
    </w:p>
    <w:p w:rsidR="00E026CC" w:rsidRPr="00E026CC" w:rsidRDefault="00E026CC" w:rsidP="00E026CC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026CC">
        <w:rPr>
          <w:rStyle w:val="a3"/>
          <w:rFonts w:ascii="Times New Roman" w:hAnsi="Times New Roman" w:cs="Times New Roman"/>
          <w:shd w:val="clear" w:color="auto" w:fill="FFFFFF"/>
          <w:lang w:val="kk-KZ"/>
        </w:rPr>
        <w:t>негізгі орта және жалпы орта білім беретін оқу бағдарламаларын іске асыру бойынша бағалау өлшемшарттары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212"/>
        <w:gridCol w:w="3203"/>
        <w:gridCol w:w="1560"/>
      </w:tblGrid>
      <w:tr w:rsidR="00E026CC" w:rsidRPr="00E026CC" w:rsidTr="00E026CC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р/с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Бағалау өлшемшарттары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Өлшеуіштер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Балдары</w:t>
            </w:r>
          </w:p>
        </w:tc>
      </w:tr>
      <w:tr w:rsidR="00E026CC" w:rsidRPr="00E026CC" w:rsidTr="00E026CC">
        <w:trPr>
          <w:trHeight w:val="2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E026CC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Тиісіті бейіні бойынша жоғары ( 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  <w:p w:rsidR="00E026CC" w:rsidRPr="00E026CC" w:rsidRDefault="00E026CC">
            <w:pPr>
              <w:ind w:left="-84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2023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 – 20</w:t>
            </w: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24 оқу жылы</w:t>
            </w: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lang w:val="kk-KZ" w:eastAsia="en-US"/>
              </w:rPr>
              <w:t>Жалпы педагог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–</w:t>
            </w:r>
            <w:r w:rsidR="00911DD7">
              <w:rPr>
                <w:rFonts w:ascii="Times New Roman" w:hAnsi="Times New Roman" w:cs="Times New Roman"/>
                <w:lang w:val="kk-KZ" w:eastAsia="en-US"/>
              </w:rPr>
              <w:t xml:space="preserve"> 68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E026CC" w:rsidRDefault="00E026CC" w:rsidP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lang w:val="kk-KZ" w:eastAsia="en-US"/>
              </w:rPr>
              <w:t>Жоғары білімді педагог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–</w:t>
            </w:r>
            <w:r w:rsidR="00911DD7">
              <w:rPr>
                <w:rFonts w:ascii="Times New Roman" w:hAnsi="Times New Roman" w:cs="Times New Roman"/>
                <w:lang w:val="kk-KZ" w:eastAsia="en-US"/>
              </w:rPr>
              <w:t xml:space="preserve"> 66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E026CC" w:rsidRPr="00E026CC" w:rsidRDefault="00626DC0" w:rsidP="00E026CC">
            <w:pPr>
              <w:ind w:left="-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Аранулы білімді п</w:t>
            </w:r>
            <w:r w:rsidR="00E026CC">
              <w:rPr>
                <w:rFonts w:ascii="Times New Roman" w:hAnsi="Times New Roman" w:cs="Times New Roman"/>
                <w:lang w:val="kk-KZ" w:eastAsia="en-US"/>
              </w:rPr>
              <w:t xml:space="preserve">едагог </w:t>
            </w:r>
            <w:r w:rsidR="00E026CC">
              <w:rPr>
                <w:rFonts w:ascii="Times New Roman" w:hAnsi="Times New Roman" w:cs="Times New Roman"/>
                <w:lang w:eastAsia="en-US"/>
              </w:rPr>
              <w:t xml:space="preserve">– 2 </w:t>
            </w: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E026CC" w:rsidRPr="00E026CC" w:rsidTr="00E026CC">
        <w:trPr>
          <w:trHeight w:val="19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</w:t>
            </w:r>
            <w:r w:rsidR="00626D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үлесі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 w:rsidP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2023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 – 20</w:t>
            </w: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>24 оқу жылы</w:t>
            </w: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бес жылда бір реттен сиретпей арттырған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/растаған педагогтердің үлесі-</w:t>
            </w: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b/>
                <w:lang w:val="kk-KZ" w:eastAsia="en-US"/>
              </w:rPr>
              <w:t xml:space="preserve">100 </w:t>
            </w:r>
            <w:r w:rsidRPr="00E026CC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E026CC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E026CC" w:rsidRDefault="00E026CC" w:rsidP="00626DC0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E026CC" w:rsidRPr="00E026CC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E026CC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026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626DC0" w:rsidRDefault="00E026CC" w:rsidP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26DC0">
              <w:rPr>
                <w:rFonts w:ascii="Times New Roman" w:hAnsi="Times New Roman" w:cs="Times New Roman"/>
                <w:b/>
                <w:lang w:val="kk-KZ" w:eastAsia="en-US"/>
              </w:rPr>
              <w:t>2023 – 2024 оқу жылы</w:t>
            </w: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626DC0">
              <w:rPr>
                <w:rFonts w:ascii="Times New Roman" w:hAnsi="Times New Roman" w:cs="Times New Roman"/>
                <w:lang w:val="kk-KZ" w:eastAsia="en-US"/>
              </w:rPr>
              <w:t>Басшы</w:t>
            </w:r>
            <w:r w:rsidR="00626DC0" w:rsidRPr="00626DC0">
              <w:rPr>
                <w:rFonts w:ascii="Times New Roman" w:hAnsi="Times New Roman" w:cs="Times New Roman"/>
                <w:lang w:val="kk-KZ" w:eastAsia="en-US"/>
              </w:rPr>
              <w:t xml:space="preserve"> – </w:t>
            </w:r>
            <w:r w:rsidRPr="00626DC0">
              <w:rPr>
                <w:rFonts w:ascii="Times New Roman" w:hAnsi="Times New Roman" w:cs="Times New Roman"/>
                <w:lang w:val="kk-KZ" w:eastAsia="en-US"/>
              </w:rPr>
              <w:t>1</w:t>
            </w:r>
            <w:r w:rsidR="00626DC0" w:rsidRPr="00626DC0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626DC0">
              <w:rPr>
                <w:rFonts w:ascii="Times New Roman" w:hAnsi="Times New Roman" w:cs="Times New Roman"/>
                <w:lang w:val="kk-KZ" w:eastAsia="en-US"/>
              </w:rPr>
              <w:t>Орынбасар</w:t>
            </w:r>
            <w:r w:rsidR="00626DC0" w:rsidRPr="00626DC0">
              <w:rPr>
                <w:rFonts w:ascii="Times New Roman" w:hAnsi="Times New Roman" w:cs="Times New Roman"/>
                <w:lang w:val="kk-KZ" w:eastAsia="en-US"/>
              </w:rPr>
              <w:t xml:space="preserve"> – </w:t>
            </w:r>
            <w:r w:rsidRPr="00626DC0">
              <w:rPr>
                <w:rFonts w:ascii="Times New Roman" w:hAnsi="Times New Roman" w:cs="Times New Roman"/>
                <w:lang w:val="kk-KZ" w:eastAsia="en-US"/>
              </w:rPr>
              <w:t>3</w:t>
            </w:r>
            <w:r w:rsidR="00626DC0" w:rsidRPr="00626DC0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26DC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біліктілігін арттыру курстарынан өту үлесі-</w:t>
            </w:r>
            <w:r w:rsidRPr="00626DC0">
              <w:rPr>
                <w:rFonts w:ascii="Times New Roman" w:hAnsi="Times New Roman" w:cs="Times New Roman"/>
                <w:b/>
                <w:lang w:val="kk-KZ" w:eastAsia="en-US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26DC0" w:rsidRPr="00626DC0" w:rsidRDefault="00626DC0" w:rsidP="00626DC0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626DC0" w:rsidRDefault="00E026CC" w:rsidP="00626DC0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626DC0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626DC0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Республикасы Оқу-ағарту министрінің 2022 жылғы 24 қарашадағы № 473 бұйрығына (нормативтік құқықтық актілерді мемлекеттік тіркеу тізілімінде № 30721 тіркелген) сәйкес негізгі жұмыс орны лицензиат болып табылатын жоғары және бірінші   педагогтердің, педагог-сарапшылардың, педагог-зерттеушілердің, педагог-шеберлердің </w:t>
            </w:r>
            <w:r w:rsidRPr="00911DD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бастауыш білім беру деңгейіндегі</w:t>
            </w: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педагогтердің жалпы санынан үлесі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b/>
                <w:lang w:val="kk-KZ" w:eastAsia="en-US"/>
              </w:rPr>
              <w:t>2023 – 2024 оқу жылы</w:t>
            </w:r>
          </w:p>
          <w:p w:rsidR="00E026CC" w:rsidRPr="00911DD7" w:rsidRDefault="00E02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 сыныпта жалпы -</w:t>
            </w:r>
            <w:r w:rsidR="00911DD7"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</w:t>
            </w:r>
          </w:p>
          <w:p w:rsidR="00E026CC" w:rsidRPr="00911DD7" w:rsidRDefault="00E026C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szCs w:val="24"/>
                <w:lang w:val="kk-KZ" w:eastAsia="en-US"/>
              </w:rPr>
              <w:t xml:space="preserve">педагог-зерттеуші-  </w:t>
            </w:r>
            <w:r w:rsidR="00911DD7" w:rsidRPr="00911DD7">
              <w:rPr>
                <w:rFonts w:ascii="Times New Roman" w:hAnsi="Times New Roman" w:cs="Times New Roman"/>
                <w:szCs w:val="24"/>
                <w:lang w:val="kk-KZ" w:eastAsia="en-US"/>
              </w:rPr>
              <w:t>2 (14,2</w:t>
            </w:r>
            <w:r w:rsidRPr="00911DD7">
              <w:rPr>
                <w:rFonts w:ascii="Times New Roman" w:hAnsi="Times New Roman" w:cs="Times New Roman"/>
                <w:szCs w:val="24"/>
                <w:lang w:val="kk-KZ" w:eastAsia="en-US"/>
              </w:rPr>
              <w:t>%)</w:t>
            </w:r>
          </w:p>
          <w:p w:rsidR="00E026CC" w:rsidRPr="00911DD7" w:rsidRDefault="00E026C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педагог-сарапшы- 4 </w:t>
            </w:r>
            <w:r w:rsidR="00911DD7" w:rsidRPr="00911DD7">
              <w:rPr>
                <w:rFonts w:ascii="Times New Roman" w:hAnsi="Times New Roman" w:cs="Times New Roman"/>
                <w:szCs w:val="24"/>
                <w:lang w:val="kk-KZ" w:eastAsia="en-US"/>
              </w:rPr>
              <w:t>(28,5</w:t>
            </w:r>
            <w:r w:rsidRPr="00911DD7">
              <w:rPr>
                <w:rFonts w:ascii="Times New Roman" w:hAnsi="Times New Roman" w:cs="Times New Roman"/>
                <w:szCs w:val="24"/>
                <w:lang w:val="kk-KZ" w:eastAsia="en-US"/>
              </w:rPr>
              <w:t>%)</w:t>
            </w:r>
          </w:p>
          <w:p w:rsidR="00E026CC" w:rsidRPr="00626DC0" w:rsidRDefault="00E026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педагог-сарапшылардың, педагог-зерттеушілердің, педагог-шеберлердің </w:t>
            </w:r>
            <w:r w:rsidRPr="00911DD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бастауыш білім беру деңгейіндегі</w:t>
            </w:r>
            <w:r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педагогтердің жалпы санынан үлесі-</w:t>
            </w:r>
            <w:r w:rsidR="00911DD7" w:rsidRPr="00911DD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11DD7" w:rsidRPr="00911DD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42,8</w:t>
            </w:r>
            <w:r w:rsidRPr="00911DD7">
              <w:rPr>
                <w:rFonts w:ascii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</w:p>
          <w:p w:rsidR="00E026CC" w:rsidRPr="00626DC0" w:rsidRDefault="0096286F">
            <w:pPr>
              <w:ind w:left="-84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03F29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Республикасы Оқу-ағарту министрінің 2022 </w:t>
            </w:r>
            <w:r w:rsidR="00911DD7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жылғы 24 қарашадағы №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473 бұйрығына (нормативтік құқықтық актілерді м</w:t>
            </w:r>
            <w:r w:rsidR="00911DD7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емлекеттік тіркеу тізілімінде №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30721 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      </w:r>
            <w:r w:rsidRPr="00903F2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 орта және жалпы орта білім беру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деңгейіндегі педагогтердің жалпы санынан үлесі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03F29" w:rsidRDefault="00E026CC" w:rsidP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>2023 – 2024 оқу жылы</w:t>
            </w:r>
          </w:p>
          <w:p w:rsidR="00E026CC" w:rsidRPr="00903F29" w:rsidRDefault="00E026CC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Жалпы </w:t>
            </w:r>
            <w:r w:rsidR="00911DD7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– 54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</w:t>
            </w:r>
          </w:p>
          <w:p w:rsidR="00E026CC" w:rsidRPr="00903F29" w:rsidRDefault="00E026CC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бірінші санатты –</w:t>
            </w:r>
            <w:r w:rsidR="00911DD7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 (1,8</w:t>
            </w: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%)</w:t>
            </w:r>
          </w:p>
          <w:p w:rsidR="00E026CC" w:rsidRPr="00903F29" w:rsidRDefault="00E0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педагог-зерттеуші-</w:t>
            </w:r>
            <w:r w:rsidR="00911DD7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7 /12,9</w:t>
            </w: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%/</w:t>
            </w:r>
          </w:p>
          <w:p w:rsidR="00E026CC" w:rsidRPr="00903F29" w:rsidRDefault="00911DD7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педагог-сарапшы- 14 /25,9</w:t>
            </w:r>
            <w:r w:rsidR="00E026CC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026CC" w:rsidRPr="00903F29">
              <w:rPr>
                <w:rFonts w:ascii="Times New Roman" w:hAnsi="Times New Roman" w:cs="Times New Roman"/>
                <w:b/>
                <w:lang w:val="kk-KZ" w:eastAsia="en-US"/>
              </w:rPr>
              <w:t>%/</w:t>
            </w:r>
          </w:p>
          <w:p w:rsidR="00E026CC" w:rsidRDefault="00E026CC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және бірінші санатты педагогтердің, педагог-сарапшылардың, педагог-зерттеушілердің, </w:t>
            </w:r>
            <w:r w:rsidRPr="00903F2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 орта және жалпы орта білім беру</w:t>
            </w: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деңгейіндегі педаг</w:t>
            </w:r>
            <w:r w:rsidR="00903F29"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огтердің жалпы санынан үлесі- </w:t>
            </w:r>
            <w:r w:rsidR="00903F29" w:rsidRPr="00903F2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40,7</w:t>
            </w: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%</w:t>
            </w:r>
          </w:p>
          <w:p w:rsidR="00995F81" w:rsidRPr="00903F29" w:rsidRDefault="00995F81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color w:val="FF0000"/>
                <w:lang w:val="kk-KZ" w:eastAsia="en-US"/>
              </w:rPr>
            </w:pP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color w:val="FF0000"/>
                <w:lang w:val="kk-KZ" w:eastAsia="en-US"/>
              </w:rPr>
            </w:pPr>
          </w:p>
          <w:p w:rsidR="00E026CC" w:rsidRPr="00626DC0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color w:val="FF0000"/>
                <w:lang w:val="kk-KZ" w:eastAsia="en-US"/>
              </w:rPr>
            </w:pPr>
          </w:p>
          <w:p w:rsidR="00E026CC" w:rsidRPr="00626DC0" w:rsidRDefault="0096286F">
            <w:pPr>
              <w:ind w:left="-84"/>
              <w:jc w:val="center"/>
              <w:rPr>
                <w:rFonts w:ascii="Times New Roman" w:hAnsi="Times New Roman" w:cs="Times New Roman"/>
                <w:b/>
                <w:color w:val="FF0000"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>4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lastRenderedPageBreak/>
              <w:t>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6286F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ұйымдарының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C0" w:rsidRPr="0096286F" w:rsidRDefault="00626DC0" w:rsidP="00626DC0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b/>
                <w:lang w:val="kk-KZ" w:eastAsia="en-US"/>
              </w:rPr>
              <w:t>2023 – 2024 оқу жылы</w:t>
            </w:r>
          </w:p>
          <w:p w:rsidR="00E026CC" w:rsidRPr="0096286F" w:rsidRDefault="00E026CC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b/>
                <w:lang w:val="kk-KZ" w:eastAsia="en-US"/>
              </w:rPr>
              <w:t xml:space="preserve">95 </w:t>
            </w:r>
            <w:r w:rsidRPr="0096286F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96286F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6286F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6286F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6286F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Ғимараттарда (оқу корпустарында) 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26513 тіркелген) сәйкес жағдай жасалуы (пандус, есіктер мен баспалдақтарды контрастты бояумен бояу)</w:t>
            </w:r>
          </w:p>
          <w:p w:rsidR="00995F81" w:rsidRPr="00903F29" w:rsidRDefault="00995F8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C0" w:rsidRPr="00903F29" w:rsidRDefault="00626DC0" w:rsidP="00626DC0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2023 – 2024 оқу жылы</w:t>
            </w: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Пандус бар</w:t>
            </w: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 xml:space="preserve">95 </w:t>
            </w:r>
            <w:r w:rsidRPr="00903F29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03F29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Республикасы Білім және ғылым министрінің 2016 жылғы 19 қаңтардағы № 44 (нормативтік құқықтық актілерді мемлекеттік тіркеу тізілімінде № 13070 тіркелген), 2020 жылғы 22 мамырдағы № 216 бұйрықтарына (нормативтік құқықтық актілерді мемлекеттік тіркеу тізілімінде № 20708 тіркелген) сәйкес бастауыш, негізгі орта және жалпы білім беру ұйымдарына арналған оқу-әдістемелік кешендермен, оқу және көркем әдебиеттермен қамтамасыз етілуі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C0" w:rsidRPr="00903F29" w:rsidRDefault="00626DC0" w:rsidP="00626DC0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2023 – 2024 оқу жылы</w:t>
            </w:r>
          </w:p>
          <w:p w:rsidR="00E026CC" w:rsidRPr="00903F29" w:rsidRDefault="00E026C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оқулық қоры жеткілікті. Қамтамасыз етілуі -</w:t>
            </w:r>
            <w:r w:rsidRPr="00903F29">
              <w:rPr>
                <w:rFonts w:ascii="Times New Roman" w:hAnsi="Times New Roman" w:cs="Times New Roman"/>
                <w:b/>
                <w:lang w:val="kk-KZ" w:eastAsia="en-US"/>
              </w:rPr>
              <w:t>100%</w:t>
            </w:r>
          </w:p>
          <w:p w:rsidR="00E026CC" w:rsidRPr="00903F29" w:rsidRDefault="00E026C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903F2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Кітап қоры  - 11 349. (Оқулықтар  - 7 023</w:t>
            </w:r>
            <w:r w:rsidR="00E026CC" w:rsidRPr="00903F29">
              <w:rPr>
                <w:rFonts w:ascii="Times New Roman" w:hAnsi="Times New Roman" w:cs="Times New Roman"/>
                <w:lang w:val="kk-KZ" w:eastAsia="en-US"/>
              </w:rPr>
              <w:t>,  Көркем әдебиеттер</w:t>
            </w:r>
            <w:r w:rsidRPr="00903F29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E026CC" w:rsidRPr="00903F29">
              <w:rPr>
                <w:rFonts w:ascii="Times New Roman" w:hAnsi="Times New Roman" w:cs="Times New Roman"/>
                <w:lang w:val="kk-KZ" w:eastAsia="en-US"/>
              </w:rPr>
              <w:t>(журнал,</w:t>
            </w:r>
            <w:r w:rsidRPr="00903F29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E026CC" w:rsidRPr="00903F29">
              <w:rPr>
                <w:rFonts w:ascii="Times New Roman" w:hAnsi="Times New Roman" w:cs="Times New Roman"/>
                <w:lang w:val="kk-KZ" w:eastAsia="en-US"/>
              </w:rPr>
              <w:t>брошюра,</w:t>
            </w:r>
            <w:r w:rsidRPr="00903F29">
              <w:rPr>
                <w:rFonts w:ascii="Times New Roman" w:hAnsi="Times New Roman" w:cs="Times New Roman"/>
                <w:lang w:val="kk-KZ" w:eastAsia="en-US"/>
              </w:rPr>
              <w:t xml:space="preserve"> т.б.) – 3 803</w:t>
            </w:r>
            <w:r w:rsidR="00E026CC" w:rsidRPr="00903F29">
              <w:rPr>
                <w:rFonts w:ascii="Times New Roman" w:hAnsi="Times New Roman" w:cs="Times New Roman"/>
                <w:lang w:val="kk-KZ" w:eastAsia="en-US"/>
              </w:rPr>
              <w:t>)</w:t>
            </w:r>
          </w:p>
          <w:p w:rsidR="00E026CC" w:rsidRPr="00903F29" w:rsidRDefault="00E026C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E026C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Электронды оқулықтар</w:t>
            </w:r>
            <w:r w:rsidR="00903F29" w:rsidRPr="00903F29">
              <w:rPr>
                <w:rFonts w:ascii="Times New Roman" w:hAnsi="Times New Roman" w:cs="Times New Roman"/>
                <w:lang w:val="kk-KZ" w:eastAsia="en-US"/>
              </w:rPr>
              <w:t xml:space="preserve"> – 523</w:t>
            </w:r>
            <w:r w:rsidRPr="00903F29">
              <w:rPr>
                <w:rFonts w:ascii="Times New Roman" w:hAnsi="Times New Roman" w:cs="Times New Roman"/>
                <w:lang w:val="kk-KZ" w:eastAsia="en-US"/>
              </w:rPr>
              <w:t>.</w:t>
            </w: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03F29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03F29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626DC0" w:rsidRPr="00626DC0" w:rsidTr="00995F81">
        <w:trPr>
          <w:trHeight w:val="32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95F81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ұйымдары топтарының (сыныптарының) толықтырылуының сәйкестігі (топтар/сыныптар бөлінісінде)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95F81" w:rsidRDefault="00E026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lang w:val="kk-KZ" w:eastAsia="en-US"/>
              </w:rPr>
              <w:t>Білім беру ұйымдары топтарының (сыныптарының) толықтырылуының сәйкестігі  -</w:t>
            </w:r>
            <w:r w:rsidRPr="00995F81">
              <w:rPr>
                <w:rFonts w:ascii="Times New Roman" w:hAnsi="Times New Roman" w:cs="Times New Roman"/>
                <w:b/>
                <w:lang w:val="kk-KZ" w:eastAsia="en-US"/>
              </w:rPr>
              <w:t>100%</w:t>
            </w:r>
          </w:p>
          <w:p w:rsidR="00E026CC" w:rsidRPr="00995F81" w:rsidRDefault="00B86ADB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lang w:val="kk-KZ" w:eastAsia="en-US"/>
              </w:rPr>
              <w:t>Мектептің ж</w:t>
            </w:r>
            <w:r w:rsidR="00E026CC" w:rsidRPr="00995F81">
              <w:rPr>
                <w:rFonts w:ascii="Times New Roman" w:hAnsi="Times New Roman" w:cs="Times New Roman"/>
                <w:lang w:val="kk-KZ" w:eastAsia="en-US"/>
              </w:rPr>
              <w:t>обалық қуаты</w:t>
            </w:r>
            <w:r w:rsidRPr="00995F8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E026CC" w:rsidRPr="00995F81">
              <w:rPr>
                <w:rFonts w:ascii="Times New Roman" w:hAnsi="Times New Roman" w:cs="Times New Roman"/>
                <w:lang w:val="kk-KZ" w:eastAsia="en-US"/>
              </w:rPr>
              <w:t>-</w:t>
            </w:r>
            <w:r w:rsidRPr="00995F81">
              <w:rPr>
                <w:rFonts w:ascii="Times New Roman" w:hAnsi="Times New Roman" w:cs="Times New Roman"/>
                <w:lang w:val="kk-KZ" w:eastAsia="en-US"/>
              </w:rPr>
              <w:t xml:space="preserve"> 464</w:t>
            </w:r>
            <w:r w:rsidR="00E026CC" w:rsidRPr="00995F81">
              <w:rPr>
                <w:rFonts w:ascii="Times New Roman" w:hAnsi="Times New Roman" w:cs="Times New Roman"/>
                <w:lang w:val="kk-KZ" w:eastAsia="en-US"/>
              </w:rPr>
              <w:t xml:space="preserve"> орындық</w:t>
            </w:r>
          </w:p>
          <w:p w:rsidR="00E026CC" w:rsidRPr="00995F81" w:rsidRDefault="00E026CC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lang w:val="kk-KZ" w:eastAsia="en-US"/>
              </w:rPr>
              <w:t xml:space="preserve">Мектепте </w:t>
            </w:r>
            <w:r w:rsidR="00887A1D" w:rsidRPr="00995F81">
              <w:rPr>
                <w:rFonts w:ascii="Times New Roman" w:hAnsi="Times New Roman" w:cs="Times New Roman"/>
                <w:lang w:val="kk-KZ" w:eastAsia="en-US"/>
              </w:rPr>
              <w:t>22</w:t>
            </w:r>
            <w:r w:rsidRPr="00995F81">
              <w:rPr>
                <w:rFonts w:ascii="Times New Roman" w:hAnsi="Times New Roman" w:cs="Times New Roman"/>
                <w:lang w:val="kk-KZ" w:eastAsia="en-US"/>
              </w:rPr>
              <w:t xml:space="preserve"> сынып комплектісінде </w:t>
            </w:r>
            <w:r w:rsidR="00995F81" w:rsidRPr="00995F81">
              <w:rPr>
                <w:rFonts w:ascii="Times New Roman" w:hAnsi="Times New Roman" w:cs="Times New Roman"/>
                <w:lang w:val="kk-KZ" w:eastAsia="en-US"/>
              </w:rPr>
              <w:t>397</w:t>
            </w:r>
            <w:r w:rsidRPr="00995F81">
              <w:rPr>
                <w:rFonts w:ascii="Times New Roman" w:hAnsi="Times New Roman" w:cs="Times New Roman"/>
                <w:lang w:val="kk-KZ" w:eastAsia="en-US"/>
              </w:rPr>
              <w:t xml:space="preserve"> оқушы  бар.</w:t>
            </w:r>
          </w:p>
          <w:p w:rsidR="00E026CC" w:rsidRPr="00995F81" w:rsidRDefault="00995F81" w:rsidP="00995F81">
            <w:pPr>
              <w:ind w:left="-84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lang w:val="kk-KZ" w:eastAsia="en-US"/>
              </w:rPr>
              <w:t>Орташа толымдылық – 18 оқушы</w:t>
            </w:r>
            <w:r w:rsidR="00E026CC" w:rsidRPr="00995F81">
              <w:rPr>
                <w:rFonts w:ascii="Times New Roman" w:hAnsi="Times New Roman" w:cs="Times New Roman"/>
                <w:lang w:val="kk-KZ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995F81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95F81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995F81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95F81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lastRenderedPageBreak/>
              <w:t>10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 нәтижелері (білім, білік және дағды сапасын бағалау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D33210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сапасы – </w:t>
            </w:r>
            <w:r w:rsidR="00962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  <w:r w:rsidR="00E026CC" w:rsidRPr="00D332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D33210" w:rsidRDefault="0096286F" w:rsidP="00995F81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</w:t>
            </w:r>
            <w:bookmarkStart w:id="0" w:name="_GoBack"/>
            <w:bookmarkEnd w:id="0"/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</w:t>
            </w:r>
            <w:proofErr w:type="gram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імалушылардың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сауалнама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нәтижелерін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 xml:space="preserve">Респонденттер көрсетілетін білім  беру қызметтерінің деңгейіне қанағаттанған </w:t>
            </w:r>
            <w:r w:rsidR="00D33210" w:rsidRPr="00D33210">
              <w:rPr>
                <w:rFonts w:ascii="Times New Roman" w:hAnsi="Times New Roman" w:cs="Times New Roman"/>
                <w:lang w:val="kk-KZ" w:eastAsia="en-US"/>
              </w:rPr>
              <w:t xml:space="preserve">– </w:t>
            </w:r>
            <w:r w:rsidR="00D33210" w:rsidRPr="00D33210">
              <w:rPr>
                <w:rFonts w:ascii="Times New Roman" w:hAnsi="Times New Roman" w:cs="Times New Roman"/>
                <w:b/>
                <w:lang w:val="kk-KZ" w:eastAsia="en-US"/>
              </w:rPr>
              <w:t>83</w:t>
            </w:r>
            <w:r w:rsidRPr="00D3321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Педагогтердің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сауалнама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нәтижелерін</w:t>
            </w:r>
            <w:proofErr w:type="spellEnd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>Респонденттер көрсетілетін білім  беру қызметтерінің деңгейіне қанағаттанған</w:t>
            </w:r>
            <w:r w:rsidR="00D33210" w:rsidRPr="00D33210">
              <w:rPr>
                <w:rFonts w:ascii="Times New Roman" w:hAnsi="Times New Roman" w:cs="Times New Roman"/>
                <w:lang w:val="kk-KZ" w:eastAsia="en-US"/>
              </w:rPr>
              <w:t xml:space="preserve">– </w:t>
            </w:r>
            <w:r w:rsidR="00D33210" w:rsidRPr="00D33210">
              <w:rPr>
                <w:rFonts w:ascii="Times New Roman" w:hAnsi="Times New Roman" w:cs="Times New Roman"/>
                <w:b/>
                <w:lang w:val="kk-KZ" w:eastAsia="en-US"/>
              </w:rPr>
              <w:t>98</w:t>
            </w:r>
            <w:r w:rsidRPr="00D33210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Pr="00D3321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  <w:tr w:rsidR="00626DC0" w:rsidRPr="00626DC0" w:rsidTr="00E026CC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911DD7" w:rsidRDefault="00E026CC" w:rsidP="00911DD7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911DD7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Ата-аналардың (заңды өкілдер) сауалнама нәтижелерін талдау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CC" w:rsidRPr="00D33210" w:rsidRDefault="00E026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>Респонденттер көрсетілетін білім  беру қызметтерінің деңгейіне қанағаттанған</w:t>
            </w:r>
            <w:r w:rsidR="00D33210" w:rsidRPr="00D33210">
              <w:rPr>
                <w:rFonts w:ascii="Times New Roman" w:hAnsi="Times New Roman" w:cs="Times New Roman"/>
                <w:lang w:val="kk-KZ" w:eastAsia="en-US"/>
              </w:rPr>
              <w:t xml:space="preserve"> – </w:t>
            </w:r>
            <w:r w:rsidR="00D33210" w:rsidRPr="00D33210">
              <w:rPr>
                <w:rFonts w:ascii="Times New Roman" w:hAnsi="Times New Roman" w:cs="Times New Roman"/>
                <w:b/>
                <w:lang w:val="kk-KZ" w:eastAsia="en-US"/>
              </w:rPr>
              <w:t>85</w:t>
            </w:r>
            <w:r w:rsidRPr="00D33210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Pr="00D3321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026CC" w:rsidRPr="00D33210" w:rsidRDefault="00E026CC">
            <w:pPr>
              <w:ind w:left="-84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3210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</w:tr>
    </w:tbl>
    <w:p w:rsidR="00E026CC" w:rsidRPr="00626DC0" w:rsidRDefault="00E026CC" w:rsidP="00E026CC">
      <w:pPr>
        <w:spacing w:after="0"/>
        <w:rPr>
          <w:rFonts w:ascii="Times New Roman" w:eastAsia="Times New Roman" w:hAnsi="Times New Roman" w:cs="Times New Roman"/>
          <w:color w:val="FF0000"/>
          <w:sz w:val="28"/>
          <w:lang w:val="kk-KZ" w:eastAsia="en-US"/>
        </w:rPr>
      </w:pPr>
    </w:p>
    <w:p w:rsidR="00E026CC" w:rsidRPr="00626DC0" w:rsidRDefault="00E026CC" w:rsidP="00E026CC">
      <w:pPr>
        <w:spacing w:after="0"/>
        <w:rPr>
          <w:rFonts w:ascii="Times New Roman" w:eastAsia="Times New Roman" w:hAnsi="Times New Roman" w:cs="Times New Roman"/>
          <w:color w:val="FF0000"/>
          <w:sz w:val="28"/>
          <w:lang w:val="kk-KZ" w:eastAsia="en-US"/>
        </w:rPr>
      </w:pPr>
    </w:p>
    <w:p w:rsidR="00E026CC" w:rsidRPr="00382828" w:rsidRDefault="00382828" w:rsidP="00E026CC">
      <w:pPr>
        <w:spacing w:after="0"/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</w:pPr>
      <w:r w:rsidRPr="00382828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Білім беру ұйымының басшысы:   </w:t>
      </w:r>
      <w:r w:rsidRPr="00382828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>Тлеумбетов Алик Каумбаевич</w:t>
      </w:r>
      <w:r w:rsidR="00E026CC" w:rsidRPr="00382828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 xml:space="preserve">________          </w:t>
      </w:r>
    </w:p>
    <w:p w:rsidR="00E026CC" w:rsidRPr="00382828" w:rsidRDefault="00E026CC" w:rsidP="00E026CC">
      <w:pPr>
        <w:spacing w:after="0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382828">
        <w:rPr>
          <w:rFonts w:ascii="Times New Roman" w:eastAsia="Times New Roman" w:hAnsi="Times New Roman" w:cs="Times New Roman"/>
          <w:sz w:val="28"/>
          <w:lang w:val="kk-KZ" w:eastAsia="en-US"/>
        </w:rPr>
        <w:t xml:space="preserve">                              </w:t>
      </w:r>
      <w:r w:rsidRPr="00382828">
        <w:rPr>
          <w:rFonts w:ascii="Times New Roman" w:eastAsia="Times New Roman" w:hAnsi="Times New Roman" w:cs="Times New Roman"/>
          <w:sz w:val="24"/>
          <w:lang w:val="kk-KZ" w:eastAsia="en-US"/>
        </w:rPr>
        <w:t xml:space="preserve">                               (Тегі, аты, әкесінің аты (болған жағдайда)    (қолы)</w:t>
      </w:r>
    </w:p>
    <w:p w:rsidR="00E026CC" w:rsidRPr="00382828" w:rsidRDefault="00E026CC" w:rsidP="00E026CC">
      <w:pPr>
        <w:rPr>
          <w:rFonts w:ascii="Times New Roman" w:hAnsi="Times New Roman" w:cs="Times New Roman"/>
          <w:lang w:val="kk-KZ"/>
        </w:rPr>
      </w:pPr>
    </w:p>
    <w:p w:rsidR="00D25873" w:rsidRPr="00382828" w:rsidRDefault="00D25873">
      <w:pPr>
        <w:rPr>
          <w:rFonts w:ascii="Times New Roman" w:hAnsi="Times New Roman" w:cs="Times New Roman"/>
          <w:lang w:val="kk-KZ"/>
        </w:rPr>
      </w:pPr>
    </w:p>
    <w:sectPr w:rsidR="00D25873" w:rsidRPr="00382828" w:rsidSect="00E026CC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B"/>
    <w:rsid w:val="00382828"/>
    <w:rsid w:val="00626DC0"/>
    <w:rsid w:val="006709DC"/>
    <w:rsid w:val="00887A1D"/>
    <w:rsid w:val="00903F29"/>
    <w:rsid w:val="00911DD7"/>
    <w:rsid w:val="0096286F"/>
    <w:rsid w:val="00995F81"/>
    <w:rsid w:val="00B86ADB"/>
    <w:rsid w:val="00CF224B"/>
    <w:rsid w:val="00D25873"/>
    <w:rsid w:val="00D33210"/>
    <w:rsid w:val="00E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2024-06-20T03:36:00Z</dcterms:created>
  <dcterms:modified xsi:type="dcterms:W3CDTF">2024-06-20T18:03:00Z</dcterms:modified>
</cp:coreProperties>
</file>